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18"/>
        <w:gridCol w:w="1450"/>
        <w:gridCol w:w="720"/>
        <w:gridCol w:w="4771"/>
      </w:tblGrid>
      <w:tr w:rsidR="00BC113C" w:rsidRPr="00B37B82" w:rsidTr="00F63B1B">
        <w:trPr>
          <w:trHeight w:val="527"/>
        </w:trPr>
        <w:tc>
          <w:tcPr>
            <w:tcW w:w="9565" w:type="dxa"/>
            <w:gridSpan w:val="5"/>
            <w:shd w:val="clear" w:color="auto" w:fill="auto"/>
          </w:tcPr>
          <w:p w:rsidR="00BC113C" w:rsidRPr="007F11F3" w:rsidRDefault="00BC113C" w:rsidP="00B9180D">
            <w:pPr>
              <w:ind w:left="360"/>
              <w:rPr>
                <w:b/>
                <w:sz w:val="12"/>
                <w:szCs w:val="12"/>
              </w:rPr>
            </w:pPr>
          </w:p>
          <w:p w:rsidR="00BC113C" w:rsidRPr="003A1203" w:rsidRDefault="00BC113C" w:rsidP="00B9180D">
            <w:pPr>
              <w:ind w:left="360"/>
              <w:rPr>
                <w:b/>
                <w:sz w:val="24"/>
                <w:szCs w:val="24"/>
              </w:rPr>
            </w:pPr>
            <w:r w:rsidRPr="00BE24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A180C">
              <w:rPr>
                <w:b/>
                <w:sz w:val="24"/>
                <w:szCs w:val="24"/>
              </w:rPr>
              <w:t>. СЕКЦИЯ</w:t>
            </w:r>
            <w:r w:rsidRPr="00BE249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E2494">
              <w:rPr>
                <w:b/>
                <w:sz w:val="24"/>
                <w:szCs w:val="24"/>
              </w:rPr>
              <w:t>МУЗЕОЛОГИИ  И</w:t>
            </w:r>
            <w:proofErr w:type="gramEnd"/>
            <w:r w:rsidRPr="00BE2494">
              <w:rPr>
                <w:b/>
                <w:sz w:val="24"/>
                <w:szCs w:val="24"/>
              </w:rPr>
              <w:t xml:space="preserve"> КРАЕВЕДЕНИЯ </w:t>
            </w:r>
            <w:r>
              <w:rPr>
                <w:b/>
                <w:sz w:val="24"/>
                <w:szCs w:val="24"/>
              </w:rPr>
              <w:t xml:space="preserve">  № 17</w:t>
            </w:r>
          </w:p>
          <w:p w:rsidR="00BC113C" w:rsidRPr="00A63EA2" w:rsidRDefault="00BC113C" w:rsidP="00F63B1B">
            <w:pPr>
              <w:ind w:left="356" w:hanging="356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B6320">
              <w:rPr>
                <w:b/>
                <w:i/>
                <w:sz w:val="24"/>
                <w:szCs w:val="24"/>
              </w:rPr>
              <w:t>Председатель:</w:t>
            </w:r>
            <w:r w:rsidRPr="00EB4BBC">
              <w:rPr>
                <w:b/>
                <w:sz w:val="24"/>
                <w:szCs w:val="24"/>
              </w:rPr>
              <w:t xml:space="preserve"> </w:t>
            </w:r>
            <w:r w:rsidRPr="00A63EA2">
              <w:rPr>
                <w:sz w:val="26"/>
                <w:szCs w:val="26"/>
              </w:rPr>
              <w:t xml:space="preserve">Домбровская Наталья Юрьевна, учитель истории и </w:t>
            </w:r>
            <w:proofErr w:type="gramStart"/>
            <w:r w:rsidRPr="00A63EA2">
              <w:rPr>
                <w:sz w:val="26"/>
                <w:szCs w:val="26"/>
              </w:rPr>
              <w:t>обществознания  МБОУ</w:t>
            </w:r>
            <w:proofErr w:type="gramEnd"/>
            <w:r w:rsidRPr="00A63EA2">
              <w:rPr>
                <w:sz w:val="26"/>
                <w:szCs w:val="26"/>
              </w:rPr>
              <w:t xml:space="preserve"> «Гимназия №16 «Французская»</w:t>
            </w:r>
          </w:p>
          <w:p w:rsidR="00BC113C" w:rsidRPr="00A63EA2" w:rsidRDefault="00BC113C" w:rsidP="00B9180D">
            <w:pPr>
              <w:ind w:left="360"/>
              <w:rPr>
                <w:sz w:val="26"/>
                <w:szCs w:val="26"/>
              </w:rPr>
            </w:pPr>
            <w:r w:rsidRPr="005B6320">
              <w:rPr>
                <w:b/>
                <w:i/>
                <w:sz w:val="24"/>
                <w:szCs w:val="24"/>
              </w:rPr>
              <w:t>Члены комиссии:</w:t>
            </w:r>
            <w:r w:rsidRPr="005B632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Ивлев Сергей Валерьевич, ст. преподаватель кафедры экономики сервиса НГТУ</w:t>
            </w:r>
          </w:p>
          <w:p w:rsidR="00BC113C" w:rsidRPr="00EB4BBC" w:rsidRDefault="00BC113C" w:rsidP="00B9180D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Томилова  Наталья</w:t>
            </w:r>
            <w:proofErr w:type="gramEnd"/>
            <w:r>
              <w:rPr>
                <w:sz w:val="24"/>
                <w:szCs w:val="24"/>
              </w:rPr>
              <w:t xml:space="preserve"> Михайловна, </w:t>
            </w:r>
            <w:r w:rsidRPr="00EB4BBC">
              <w:rPr>
                <w:sz w:val="24"/>
                <w:szCs w:val="24"/>
              </w:rPr>
              <w:t xml:space="preserve">учитель истории и обществознания  </w:t>
            </w:r>
            <w:r>
              <w:rPr>
                <w:sz w:val="24"/>
                <w:szCs w:val="24"/>
              </w:rPr>
              <w:t>МАОУ ИЭЛ</w:t>
            </w:r>
          </w:p>
          <w:p w:rsidR="00BC113C" w:rsidRPr="00B37B82" w:rsidRDefault="00BC113C" w:rsidP="00B9180D">
            <w:pPr>
              <w:ind w:left="2340" w:hanging="2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Шишкина Любовь Васильевна, педагог – </w:t>
            </w:r>
            <w:proofErr w:type="gramStart"/>
            <w:r>
              <w:rPr>
                <w:sz w:val="24"/>
                <w:szCs w:val="24"/>
              </w:rPr>
              <w:t>организатор  МБОУ</w:t>
            </w:r>
            <w:proofErr w:type="gramEnd"/>
            <w:r>
              <w:rPr>
                <w:sz w:val="24"/>
                <w:szCs w:val="24"/>
              </w:rPr>
              <w:t xml:space="preserve"> СОШ № 92</w:t>
            </w:r>
          </w:p>
          <w:p w:rsidR="00BC113C" w:rsidRPr="00B37B82" w:rsidRDefault="00BC113C" w:rsidP="00B9180D">
            <w:pPr>
              <w:ind w:left="2340" w:hanging="2340"/>
              <w:rPr>
                <w:sz w:val="12"/>
                <w:szCs w:val="12"/>
              </w:rPr>
            </w:pPr>
          </w:p>
        </w:tc>
      </w:tr>
      <w:tr w:rsidR="00BC113C" w:rsidRPr="00A20A42" w:rsidTr="00F63B1B">
        <w:trPr>
          <w:trHeight w:val="141"/>
        </w:trPr>
        <w:tc>
          <w:tcPr>
            <w:tcW w:w="606" w:type="dxa"/>
            <w:shd w:val="clear" w:color="auto" w:fill="auto"/>
            <w:vAlign w:val="center"/>
          </w:tcPr>
          <w:p w:rsidR="00BC113C" w:rsidRPr="00A20A42" w:rsidRDefault="00BC113C" w:rsidP="00B9180D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A20A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113C" w:rsidRPr="00A20A42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 w:rsidRPr="00A20A42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C113C" w:rsidRPr="00A20A42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 w:rsidRPr="00A20A42">
              <w:rPr>
                <w:b/>
                <w:sz w:val="24"/>
                <w:szCs w:val="24"/>
              </w:rPr>
              <w:t>№ ОУ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113C" w:rsidRPr="00A20A42" w:rsidRDefault="00BC113C" w:rsidP="00B9180D">
            <w:pPr>
              <w:ind w:right="-131" w:hanging="108"/>
              <w:jc w:val="center"/>
              <w:rPr>
                <w:b/>
                <w:sz w:val="24"/>
                <w:szCs w:val="24"/>
              </w:rPr>
            </w:pPr>
            <w:r w:rsidRPr="00A20A4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BC113C" w:rsidRPr="00A20A42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 w:rsidRPr="00A20A42">
              <w:rPr>
                <w:b/>
                <w:sz w:val="24"/>
                <w:szCs w:val="24"/>
              </w:rPr>
              <w:t>Название работы, руководитель</w:t>
            </w:r>
          </w:p>
        </w:tc>
      </w:tr>
      <w:tr w:rsidR="00BC113C" w:rsidRPr="00BE2494" w:rsidTr="00F63B1B">
        <w:trPr>
          <w:trHeight w:val="141"/>
        </w:trPr>
        <w:tc>
          <w:tcPr>
            <w:tcW w:w="9565" w:type="dxa"/>
            <w:gridSpan w:val="5"/>
            <w:shd w:val="clear" w:color="auto" w:fill="auto"/>
            <w:vAlign w:val="center"/>
          </w:tcPr>
          <w:p w:rsidR="00BC113C" w:rsidRPr="00BE2494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BE2494">
              <w:rPr>
                <w:b/>
                <w:sz w:val="24"/>
                <w:szCs w:val="24"/>
              </w:rPr>
              <w:t>раеведение</w:t>
            </w:r>
            <w:r>
              <w:rPr>
                <w:b/>
                <w:sz w:val="24"/>
                <w:szCs w:val="24"/>
              </w:rPr>
              <w:t xml:space="preserve"> и туризм</w:t>
            </w:r>
          </w:p>
        </w:tc>
      </w:tr>
      <w:tr w:rsidR="00BC113C" w:rsidRPr="000721A4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0721A4" w:rsidRDefault="00BC113C" w:rsidP="00B9180D">
            <w:pPr>
              <w:rPr>
                <w:sz w:val="24"/>
                <w:szCs w:val="24"/>
              </w:rPr>
            </w:pPr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>Бурундуков Сергей Константинович</w:t>
            </w:r>
          </w:p>
        </w:tc>
        <w:tc>
          <w:tcPr>
            <w:tcW w:w="1450" w:type="dxa"/>
            <w:shd w:val="clear" w:color="auto" w:fill="auto"/>
          </w:tcPr>
          <w:p w:rsidR="00BC113C" w:rsidRPr="000721A4" w:rsidRDefault="00BC113C" w:rsidP="00B9180D">
            <w:pPr>
              <w:jc w:val="center"/>
              <w:rPr>
                <w:sz w:val="24"/>
                <w:szCs w:val="24"/>
              </w:rPr>
            </w:pPr>
            <w:r w:rsidRPr="000721A4">
              <w:rPr>
                <w:sz w:val="24"/>
                <w:szCs w:val="24"/>
              </w:rPr>
              <w:t xml:space="preserve">СОШ </w:t>
            </w:r>
          </w:p>
          <w:p w:rsidR="00BC113C" w:rsidRPr="000721A4" w:rsidRDefault="00BC113C" w:rsidP="00B9180D">
            <w:pPr>
              <w:jc w:val="center"/>
              <w:rPr>
                <w:sz w:val="24"/>
                <w:szCs w:val="24"/>
              </w:rPr>
            </w:pPr>
            <w:r w:rsidRPr="000721A4">
              <w:rPr>
                <w:sz w:val="24"/>
                <w:szCs w:val="24"/>
              </w:rPr>
              <w:t>№ 138</w:t>
            </w:r>
          </w:p>
          <w:p w:rsidR="00BC113C" w:rsidRPr="000721A4" w:rsidRDefault="00BC113C" w:rsidP="00B9180D">
            <w:pPr>
              <w:jc w:val="center"/>
              <w:rPr>
                <w:sz w:val="24"/>
                <w:szCs w:val="24"/>
              </w:rPr>
            </w:pPr>
            <w:r w:rsidRPr="000721A4">
              <w:rPr>
                <w:i/>
                <w:sz w:val="24"/>
                <w:szCs w:val="24"/>
              </w:rPr>
              <w:t>Сообщение</w:t>
            </w:r>
          </w:p>
        </w:tc>
        <w:tc>
          <w:tcPr>
            <w:tcW w:w="720" w:type="dxa"/>
            <w:shd w:val="clear" w:color="auto" w:fill="auto"/>
          </w:tcPr>
          <w:p w:rsidR="00BC113C" w:rsidRPr="000721A4" w:rsidRDefault="00BC113C" w:rsidP="00B9180D">
            <w:pPr>
              <w:jc w:val="center"/>
              <w:rPr>
                <w:sz w:val="24"/>
                <w:szCs w:val="24"/>
              </w:rPr>
            </w:pPr>
            <w:r w:rsidRPr="000721A4">
              <w:rPr>
                <w:sz w:val="24"/>
                <w:szCs w:val="24"/>
              </w:rPr>
              <w:t>9</w:t>
            </w:r>
          </w:p>
        </w:tc>
        <w:tc>
          <w:tcPr>
            <w:tcW w:w="4771" w:type="dxa"/>
            <w:shd w:val="clear" w:color="auto" w:fill="auto"/>
          </w:tcPr>
          <w:p w:rsidR="00BC113C" w:rsidRPr="000721A4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21A4">
              <w:rPr>
                <w:sz w:val="24"/>
                <w:szCs w:val="24"/>
              </w:rPr>
              <w:t>«</w:t>
            </w:r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>Проект «Туристская карта Новосибирской области».</w:t>
            </w:r>
          </w:p>
          <w:p w:rsidR="00BC113C" w:rsidRPr="000721A4" w:rsidRDefault="00BC113C" w:rsidP="00B9180D">
            <w:pPr>
              <w:rPr>
                <w:i/>
                <w:sz w:val="24"/>
                <w:szCs w:val="24"/>
              </w:rPr>
            </w:pPr>
            <w:r w:rsidRPr="000721A4">
              <w:rPr>
                <w:i/>
                <w:color w:val="000000"/>
                <w:sz w:val="24"/>
                <w:szCs w:val="24"/>
                <w:shd w:val="clear" w:color="auto" w:fill="FFFFFF"/>
              </w:rPr>
              <w:t>Орехова Татьяна Викторовна, учитель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географии</w:t>
            </w:r>
          </w:p>
        </w:tc>
      </w:tr>
      <w:tr w:rsidR="00BC113C" w:rsidRPr="00E643F2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757AC4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Ольга Сергеевна</w:t>
            </w:r>
          </w:p>
        </w:tc>
        <w:tc>
          <w:tcPr>
            <w:tcW w:w="1450" w:type="dxa"/>
            <w:shd w:val="clear" w:color="auto" w:fill="auto"/>
          </w:tcPr>
          <w:p w:rsidR="00BC113C" w:rsidRDefault="00BC113C" w:rsidP="00B9180D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</w:t>
            </w:r>
          </w:p>
          <w:p w:rsidR="00BC113C" w:rsidRPr="004A5534" w:rsidRDefault="00BC113C" w:rsidP="00B9180D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136</w:t>
            </w:r>
          </w:p>
          <w:p w:rsidR="00BC113C" w:rsidRPr="004A5534" w:rsidRDefault="00BC113C" w:rsidP="00B9180D">
            <w:pPr>
              <w:tabs>
                <w:tab w:val="left" w:pos="390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Сообщение</w:t>
            </w:r>
          </w:p>
        </w:tc>
        <w:tc>
          <w:tcPr>
            <w:tcW w:w="720" w:type="dxa"/>
            <w:shd w:val="clear" w:color="auto" w:fill="auto"/>
          </w:tcPr>
          <w:p w:rsidR="00BC113C" w:rsidRPr="00757AC4" w:rsidRDefault="00BC113C" w:rsidP="00B9180D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1" w:type="dxa"/>
            <w:shd w:val="clear" w:color="auto" w:fill="auto"/>
          </w:tcPr>
          <w:p w:rsidR="00BC113C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«Православные храмы и церкви как отражение истории Новосибирска».</w:t>
            </w:r>
          </w:p>
          <w:p w:rsidR="00BC113C" w:rsidRPr="00E643F2" w:rsidRDefault="00BC113C" w:rsidP="00B9180D">
            <w:pPr>
              <w:tabs>
                <w:tab w:val="left" w:pos="3900"/>
              </w:tabs>
              <w:rPr>
                <w:i/>
                <w:sz w:val="24"/>
                <w:szCs w:val="24"/>
              </w:rPr>
            </w:pPr>
            <w:proofErr w:type="spellStart"/>
            <w:r w:rsidRPr="00E643F2">
              <w:rPr>
                <w:i/>
                <w:sz w:val="24"/>
                <w:szCs w:val="24"/>
              </w:rPr>
              <w:t>Грохова</w:t>
            </w:r>
            <w:proofErr w:type="spellEnd"/>
            <w:r w:rsidRPr="00E643F2">
              <w:rPr>
                <w:i/>
                <w:sz w:val="24"/>
                <w:szCs w:val="24"/>
              </w:rPr>
              <w:t xml:space="preserve"> Надежда Александровна, учитель высшей квалификационной категории</w:t>
            </w:r>
          </w:p>
        </w:tc>
      </w:tr>
      <w:tr w:rsidR="00BC113C" w:rsidRPr="00DA6C46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DA6C46" w:rsidRDefault="00BC113C" w:rsidP="00B9180D">
            <w:pPr>
              <w:rPr>
                <w:sz w:val="24"/>
                <w:szCs w:val="24"/>
              </w:rPr>
            </w:pPr>
            <w:proofErr w:type="spellStart"/>
            <w:r w:rsidRPr="00DA6C46">
              <w:rPr>
                <w:color w:val="000000"/>
                <w:sz w:val="24"/>
                <w:szCs w:val="24"/>
                <w:shd w:val="clear" w:color="auto" w:fill="FFFFFF"/>
              </w:rPr>
              <w:t>Мачула</w:t>
            </w:r>
            <w:proofErr w:type="spellEnd"/>
            <w:r w:rsidRPr="00DA6C46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 Владимировна</w:t>
            </w:r>
          </w:p>
        </w:tc>
        <w:tc>
          <w:tcPr>
            <w:tcW w:w="1450" w:type="dxa"/>
            <w:shd w:val="clear" w:color="auto" w:fill="auto"/>
          </w:tcPr>
          <w:p w:rsidR="00BC113C" w:rsidRDefault="00BC113C" w:rsidP="00B9180D">
            <w:pPr>
              <w:jc w:val="center"/>
              <w:rPr>
                <w:sz w:val="24"/>
                <w:szCs w:val="24"/>
              </w:rPr>
            </w:pPr>
            <w:r w:rsidRPr="00DA6C46">
              <w:rPr>
                <w:sz w:val="24"/>
                <w:szCs w:val="24"/>
              </w:rPr>
              <w:t>Гимназия № 14</w:t>
            </w:r>
          </w:p>
          <w:p w:rsidR="00BC113C" w:rsidRPr="00DA6C46" w:rsidRDefault="00BC113C" w:rsidP="00B9180D">
            <w:pPr>
              <w:jc w:val="center"/>
              <w:rPr>
                <w:i/>
                <w:sz w:val="24"/>
                <w:szCs w:val="24"/>
              </w:rPr>
            </w:pPr>
            <w:r w:rsidRPr="00DA6C46">
              <w:rPr>
                <w:i/>
                <w:sz w:val="24"/>
                <w:szCs w:val="24"/>
              </w:rPr>
              <w:t>Стенд</w:t>
            </w:r>
          </w:p>
        </w:tc>
        <w:tc>
          <w:tcPr>
            <w:tcW w:w="720" w:type="dxa"/>
            <w:shd w:val="clear" w:color="auto" w:fill="auto"/>
          </w:tcPr>
          <w:p w:rsidR="00BC113C" w:rsidRPr="00DA6C46" w:rsidRDefault="00BC113C" w:rsidP="00B9180D">
            <w:pPr>
              <w:jc w:val="center"/>
              <w:rPr>
                <w:sz w:val="24"/>
                <w:szCs w:val="24"/>
              </w:rPr>
            </w:pPr>
            <w:r w:rsidRPr="00DA6C46">
              <w:rPr>
                <w:sz w:val="24"/>
                <w:szCs w:val="24"/>
              </w:rPr>
              <w:t>10</w:t>
            </w:r>
          </w:p>
        </w:tc>
        <w:tc>
          <w:tcPr>
            <w:tcW w:w="4771" w:type="dxa"/>
            <w:shd w:val="clear" w:color="auto" w:fill="auto"/>
          </w:tcPr>
          <w:p w:rsidR="00BC113C" w:rsidRPr="00DA6C46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6C46">
              <w:rPr>
                <w:sz w:val="24"/>
                <w:szCs w:val="24"/>
              </w:rPr>
              <w:t>«</w:t>
            </w:r>
            <w:r w:rsidRPr="00DA6C46">
              <w:rPr>
                <w:color w:val="000000"/>
                <w:sz w:val="24"/>
                <w:szCs w:val="24"/>
                <w:shd w:val="clear" w:color="auto" w:fill="FFFFFF"/>
              </w:rPr>
              <w:t>Формирование имиджа Новосибирска</w:t>
            </w:r>
            <w:r w:rsidRPr="00DA6C4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A6C46">
              <w:rPr>
                <w:color w:val="000000"/>
                <w:sz w:val="24"/>
                <w:szCs w:val="24"/>
                <w:shd w:val="clear" w:color="auto" w:fill="FFFFFF"/>
              </w:rPr>
              <w:t>ак туристического центра».</w:t>
            </w:r>
          </w:p>
          <w:p w:rsidR="00BC113C" w:rsidRPr="00DA6C46" w:rsidRDefault="00BC113C" w:rsidP="00B9180D">
            <w:pPr>
              <w:rPr>
                <w:sz w:val="24"/>
                <w:szCs w:val="24"/>
              </w:rPr>
            </w:pPr>
            <w:proofErr w:type="spellStart"/>
            <w:r w:rsidRPr="00DA6C46">
              <w:rPr>
                <w:i/>
                <w:color w:val="000000"/>
                <w:sz w:val="24"/>
                <w:szCs w:val="24"/>
                <w:shd w:val="clear" w:color="auto" w:fill="FFFFFF"/>
              </w:rPr>
              <w:t>Киба</w:t>
            </w:r>
            <w:proofErr w:type="spellEnd"/>
            <w:r w:rsidRPr="00DA6C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Оксана Викторовна, учитель истории и обществознания высшей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квалификационной </w:t>
            </w:r>
            <w:r w:rsidRPr="00DA6C46">
              <w:rPr>
                <w:i/>
                <w:color w:val="000000"/>
                <w:sz w:val="24"/>
                <w:szCs w:val="24"/>
                <w:shd w:val="clear" w:color="auto" w:fill="FFFFFF"/>
              </w:rPr>
              <w:t>категории</w:t>
            </w:r>
          </w:p>
        </w:tc>
      </w:tr>
      <w:tr w:rsidR="00BC113C" w:rsidRPr="003C2464" w:rsidTr="00F63B1B">
        <w:trPr>
          <w:trHeight w:val="141"/>
        </w:trPr>
        <w:tc>
          <w:tcPr>
            <w:tcW w:w="9565" w:type="dxa"/>
            <w:gridSpan w:val="5"/>
            <w:shd w:val="clear" w:color="auto" w:fill="auto"/>
          </w:tcPr>
          <w:p w:rsidR="00BC113C" w:rsidRPr="003C2464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2464">
              <w:rPr>
                <w:b/>
                <w:sz w:val="24"/>
                <w:szCs w:val="24"/>
              </w:rPr>
              <w:t>Музеологии</w:t>
            </w:r>
            <w:proofErr w:type="spellEnd"/>
          </w:p>
        </w:tc>
      </w:tr>
      <w:tr w:rsidR="00BC113C" w:rsidRPr="00431981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018" w:type="dxa"/>
            <w:shd w:val="clear" w:color="auto" w:fill="auto"/>
          </w:tcPr>
          <w:p w:rsidR="00BC113C" w:rsidRPr="00431981" w:rsidRDefault="00BC113C" w:rsidP="00B918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19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Вершинина Юлия Владимировна</w:t>
            </w:r>
          </w:p>
        </w:tc>
        <w:tc>
          <w:tcPr>
            <w:tcW w:w="1450" w:type="dxa"/>
            <w:shd w:val="clear" w:color="auto" w:fill="auto"/>
          </w:tcPr>
          <w:p w:rsidR="00BC113C" w:rsidRPr="00431981" w:rsidRDefault="00BC113C" w:rsidP="00B9180D">
            <w:pPr>
              <w:jc w:val="center"/>
              <w:rPr>
                <w:sz w:val="24"/>
                <w:szCs w:val="24"/>
              </w:rPr>
            </w:pPr>
            <w:r w:rsidRPr="00431981">
              <w:rPr>
                <w:sz w:val="24"/>
                <w:szCs w:val="24"/>
              </w:rPr>
              <w:t xml:space="preserve">СОШ </w:t>
            </w:r>
          </w:p>
          <w:p w:rsidR="00BC113C" w:rsidRPr="00431981" w:rsidRDefault="00BC113C" w:rsidP="00B9180D">
            <w:pPr>
              <w:jc w:val="center"/>
              <w:rPr>
                <w:sz w:val="24"/>
                <w:szCs w:val="24"/>
              </w:rPr>
            </w:pPr>
            <w:r w:rsidRPr="00431981">
              <w:rPr>
                <w:sz w:val="24"/>
                <w:szCs w:val="24"/>
              </w:rPr>
              <w:t>№ 20</w:t>
            </w:r>
          </w:p>
          <w:p w:rsidR="00BC113C" w:rsidRPr="00431981" w:rsidRDefault="00BC113C" w:rsidP="00B918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81"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720" w:type="dxa"/>
            <w:shd w:val="clear" w:color="auto" w:fill="auto"/>
          </w:tcPr>
          <w:p w:rsidR="00BC113C" w:rsidRPr="00431981" w:rsidRDefault="00BC113C" w:rsidP="00B918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  <w:shd w:val="clear" w:color="auto" w:fill="auto"/>
          </w:tcPr>
          <w:p w:rsidR="00BC113C" w:rsidRPr="00431981" w:rsidRDefault="00BC113C" w:rsidP="00B9180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9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«Подвигами славными полнится земля».</w:t>
            </w:r>
          </w:p>
          <w:p w:rsidR="00BC113C" w:rsidRPr="00431981" w:rsidRDefault="00BC113C" w:rsidP="00B9180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3198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Островская Галина Николаевна, учитель высшей квалификационной категории</w:t>
            </w:r>
          </w:p>
        </w:tc>
      </w:tr>
      <w:tr w:rsidR="00BC113C" w:rsidRPr="00142A2A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142A2A" w:rsidRDefault="00BC113C" w:rsidP="00B918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2A">
              <w:rPr>
                <w:rFonts w:ascii="Times New Roman" w:hAnsi="Times New Roman"/>
                <w:sz w:val="24"/>
                <w:szCs w:val="24"/>
              </w:rPr>
              <w:t>Михайляк</w:t>
            </w:r>
            <w:proofErr w:type="spellEnd"/>
            <w:r w:rsidRPr="00142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13C" w:rsidRPr="00757AC4" w:rsidRDefault="00BC113C" w:rsidP="00B918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A2A">
              <w:rPr>
                <w:rFonts w:ascii="Times New Roman" w:hAnsi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50" w:type="dxa"/>
            <w:shd w:val="clear" w:color="auto" w:fill="auto"/>
          </w:tcPr>
          <w:p w:rsidR="00BC113C" w:rsidRDefault="00BC113C" w:rsidP="00B918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BC113C" w:rsidRDefault="00BC113C" w:rsidP="00B918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191</w:t>
            </w:r>
          </w:p>
          <w:p w:rsidR="00BC113C" w:rsidRPr="00AF2277" w:rsidRDefault="00BC113C" w:rsidP="00B9180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277">
              <w:rPr>
                <w:rFonts w:ascii="Times New Roman" w:hAnsi="Times New Roman"/>
                <w:i/>
                <w:sz w:val="24"/>
                <w:szCs w:val="24"/>
              </w:rPr>
              <w:t>Стенд</w:t>
            </w:r>
          </w:p>
        </w:tc>
        <w:tc>
          <w:tcPr>
            <w:tcW w:w="720" w:type="dxa"/>
            <w:shd w:val="clear" w:color="auto" w:fill="auto"/>
          </w:tcPr>
          <w:p w:rsidR="00BC113C" w:rsidRPr="00757AC4" w:rsidRDefault="00BC113C" w:rsidP="00B918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  <w:shd w:val="clear" w:color="auto" w:fill="auto"/>
          </w:tcPr>
          <w:p w:rsidR="00BC113C" w:rsidRDefault="00BC113C" w:rsidP="00B918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«Сравнительный анализ аттестатов гимназистки 1912 г. и ученицы 2015 г.».</w:t>
            </w:r>
          </w:p>
          <w:p w:rsidR="00BC113C" w:rsidRPr="00142A2A" w:rsidRDefault="00BC113C" w:rsidP="00B9180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2A2A">
              <w:rPr>
                <w:rFonts w:ascii="Times New Roman" w:hAnsi="Times New Roman"/>
                <w:i/>
                <w:sz w:val="24"/>
                <w:szCs w:val="24"/>
              </w:rPr>
              <w:t>Скрипникова</w:t>
            </w:r>
            <w:proofErr w:type="spellEnd"/>
            <w:r w:rsidRPr="00142A2A">
              <w:rPr>
                <w:rFonts w:ascii="Times New Roman" w:hAnsi="Times New Roman"/>
                <w:i/>
                <w:sz w:val="24"/>
                <w:szCs w:val="24"/>
              </w:rPr>
              <w:t xml:space="preserve"> Марина Борисовна, учитель первой квалификационной категории</w:t>
            </w:r>
          </w:p>
        </w:tc>
      </w:tr>
      <w:tr w:rsidR="00BC113C" w:rsidRPr="000721A4" w:rsidTr="00F63B1B">
        <w:trPr>
          <w:trHeight w:val="141"/>
        </w:trPr>
        <w:tc>
          <w:tcPr>
            <w:tcW w:w="9565" w:type="dxa"/>
            <w:gridSpan w:val="5"/>
            <w:shd w:val="clear" w:color="auto" w:fill="auto"/>
            <w:vAlign w:val="center"/>
          </w:tcPr>
          <w:p w:rsidR="00BC113C" w:rsidRPr="000721A4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Великая Отечественная война в музейном пространстве города Новосибирска</w:t>
            </w:r>
          </w:p>
        </w:tc>
      </w:tr>
      <w:tr w:rsidR="00BC113C" w:rsidRPr="000721A4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0721A4" w:rsidRDefault="00BC113C" w:rsidP="00B9180D">
            <w:pPr>
              <w:tabs>
                <w:tab w:val="left" w:pos="390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>Кунгурцев</w:t>
            </w:r>
            <w:proofErr w:type="spellEnd"/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Алексей Вениаминович,</w:t>
            </w:r>
          </w:p>
          <w:p w:rsidR="00BC113C" w:rsidRPr="000721A4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proofErr w:type="spellStart"/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>Федорчук</w:t>
            </w:r>
            <w:proofErr w:type="spellEnd"/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1450" w:type="dxa"/>
            <w:shd w:val="clear" w:color="auto" w:fill="auto"/>
          </w:tcPr>
          <w:p w:rsidR="00BC113C" w:rsidRPr="000721A4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1A4">
              <w:rPr>
                <w:rFonts w:ascii="Times New Roman" w:hAnsi="Times New Roman"/>
                <w:sz w:val="24"/>
                <w:szCs w:val="24"/>
              </w:rPr>
              <w:t>ТЛ СГГА</w:t>
            </w:r>
          </w:p>
          <w:p w:rsidR="00BC113C" w:rsidRPr="000721A4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1A4"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</w:p>
        </w:tc>
        <w:tc>
          <w:tcPr>
            <w:tcW w:w="720" w:type="dxa"/>
            <w:shd w:val="clear" w:color="auto" w:fill="auto"/>
          </w:tcPr>
          <w:p w:rsidR="00BC113C" w:rsidRPr="000721A4" w:rsidRDefault="00BC113C" w:rsidP="00B9180D">
            <w:pPr>
              <w:jc w:val="center"/>
              <w:rPr>
                <w:sz w:val="24"/>
                <w:szCs w:val="24"/>
              </w:rPr>
            </w:pPr>
            <w:r w:rsidRPr="000721A4">
              <w:rPr>
                <w:sz w:val="24"/>
                <w:szCs w:val="24"/>
              </w:rPr>
              <w:t>11</w:t>
            </w:r>
          </w:p>
        </w:tc>
        <w:tc>
          <w:tcPr>
            <w:tcW w:w="4771" w:type="dxa"/>
            <w:shd w:val="clear" w:color="auto" w:fill="auto"/>
          </w:tcPr>
          <w:p w:rsidR="00BC113C" w:rsidRPr="000721A4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21A4">
              <w:rPr>
                <w:sz w:val="24"/>
                <w:szCs w:val="24"/>
              </w:rPr>
              <w:t>«</w:t>
            </w:r>
            <w:r w:rsidRPr="000721A4">
              <w:rPr>
                <w:color w:val="000000"/>
                <w:sz w:val="24"/>
                <w:szCs w:val="24"/>
                <w:shd w:val="clear" w:color="auto" w:fill="FFFFFF"/>
              </w:rPr>
              <w:t>Проект светотехнического оформления экспонатов Аллеи Славы музея под открытым небом – «Монумент Славы».</w:t>
            </w:r>
          </w:p>
          <w:p w:rsidR="00BC113C" w:rsidRPr="000721A4" w:rsidRDefault="00BC113C" w:rsidP="00B9180D">
            <w:pPr>
              <w:rPr>
                <w:i/>
                <w:sz w:val="24"/>
                <w:szCs w:val="24"/>
              </w:rPr>
            </w:pPr>
            <w:r w:rsidRPr="000721A4">
              <w:rPr>
                <w:i/>
                <w:color w:val="000000"/>
                <w:sz w:val="24"/>
                <w:szCs w:val="24"/>
                <w:shd w:val="clear" w:color="auto" w:fill="FFFFFF"/>
              </w:rPr>
              <w:t>Воробьева Людмила Борисовна, учитель химии и биологии высшей квалификационной категории</w:t>
            </w:r>
          </w:p>
        </w:tc>
      </w:tr>
      <w:tr w:rsidR="00BC113C" w:rsidRPr="000721A4" w:rsidTr="00F63B1B">
        <w:trPr>
          <w:trHeight w:val="141"/>
        </w:trPr>
        <w:tc>
          <w:tcPr>
            <w:tcW w:w="9565" w:type="dxa"/>
            <w:gridSpan w:val="5"/>
            <w:shd w:val="clear" w:color="auto" w:fill="auto"/>
          </w:tcPr>
          <w:p w:rsidR="00BC113C" w:rsidRPr="000721A4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 w:rsidRPr="000721A4">
              <w:rPr>
                <w:b/>
                <w:sz w:val="24"/>
                <w:szCs w:val="24"/>
              </w:rPr>
              <w:t>Исторические исследования к 85-летию Левобережья и 45-летию Ленинского района</w:t>
            </w:r>
          </w:p>
        </w:tc>
      </w:tr>
      <w:tr w:rsidR="00BC113C" w:rsidRPr="00AF2277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018" w:type="dxa"/>
            <w:shd w:val="clear" w:color="auto" w:fill="auto"/>
          </w:tcPr>
          <w:p w:rsidR="00BC113C" w:rsidRPr="00AF2277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AF2277">
              <w:rPr>
                <w:sz w:val="24"/>
                <w:szCs w:val="24"/>
              </w:rPr>
              <w:t>Вилкова Анна Вячеславовна</w:t>
            </w:r>
          </w:p>
        </w:tc>
        <w:tc>
          <w:tcPr>
            <w:tcW w:w="1450" w:type="dxa"/>
            <w:shd w:val="clear" w:color="auto" w:fill="auto"/>
          </w:tcPr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77">
              <w:rPr>
                <w:rFonts w:ascii="Times New Roman" w:hAnsi="Times New Roman"/>
                <w:sz w:val="24"/>
                <w:szCs w:val="24"/>
              </w:rPr>
              <w:t>СОШ № 40</w:t>
            </w:r>
          </w:p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277"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720" w:type="dxa"/>
            <w:shd w:val="clear" w:color="auto" w:fill="auto"/>
          </w:tcPr>
          <w:p w:rsidR="00BC113C" w:rsidRPr="00AF2277" w:rsidRDefault="00BC113C" w:rsidP="00B9180D">
            <w:pPr>
              <w:jc w:val="center"/>
              <w:rPr>
                <w:sz w:val="24"/>
                <w:szCs w:val="24"/>
              </w:rPr>
            </w:pPr>
            <w:r w:rsidRPr="00AF2277">
              <w:rPr>
                <w:sz w:val="24"/>
                <w:szCs w:val="24"/>
              </w:rPr>
              <w:t>11</w:t>
            </w:r>
          </w:p>
        </w:tc>
        <w:tc>
          <w:tcPr>
            <w:tcW w:w="4771" w:type="dxa"/>
            <w:shd w:val="clear" w:color="auto" w:fill="auto"/>
          </w:tcPr>
          <w:p w:rsidR="00BC113C" w:rsidRPr="00AF2277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Потенциал  достопримечательностей</w:t>
            </w:r>
            <w:proofErr w:type="gramEnd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района г. Новосибирска для изучения его истории».</w:t>
            </w:r>
          </w:p>
          <w:p w:rsidR="00BC113C" w:rsidRPr="00AF2277" w:rsidRDefault="00BC113C" w:rsidP="00B9180D">
            <w:pPr>
              <w:rPr>
                <w:i/>
                <w:sz w:val="24"/>
                <w:szCs w:val="24"/>
              </w:rPr>
            </w:pPr>
            <w:r w:rsidRPr="00AF2277">
              <w:rPr>
                <w:i/>
                <w:color w:val="000000"/>
                <w:sz w:val="24"/>
                <w:szCs w:val="24"/>
                <w:shd w:val="clear" w:color="auto" w:fill="FFFFFF"/>
              </w:rPr>
              <w:t>Мерзлякова Марина Львовна, учитель высшей квалификационной категории</w:t>
            </w:r>
          </w:p>
        </w:tc>
      </w:tr>
      <w:tr w:rsidR="00BC113C" w:rsidRPr="000C4721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BC113C" w:rsidRPr="00AF2277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proofErr w:type="spellStart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Прохошин</w:t>
            </w:r>
            <w:proofErr w:type="spellEnd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 xml:space="preserve"> Никита Максимович</w:t>
            </w:r>
          </w:p>
        </w:tc>
        <w:tc>
          <w:tcPr>
            <w:tcW w:w="1450" w:type="dxa"/>
            <w:shd w:val="clear" w:color="auto" w:fill="auto"/>
          </w:tcPr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77">
              <w:rPr>
                <w:rFonts w:ascii="Times New Roman" w:hAnsi="Times New Roman"/>
                <w:sz w:val="24"/>
                <w:szCs w:val="24"/>
              </w:rPr>
              <w:t>Гимназия № 16</w:t>
            </w:r>
          </w:p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277"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720" w:type="dxa"/>
            <w:shd w:val="clear" w:color="auto" w:fill="auto"/>
          </w:tcPr>
          <w:p w:rsidR="00BC113C" w:rsidRPr="00AF2277" w:rsidRDefault="00BC113C" w:rsidP="00B9180D">
            <w:pPr>
              <w:jc w:val="center"/>
              <w:rPr>
                <w:sz w:val="24"/>
                <w:szCs w:val="24"/>
              </w:rPr>
            </w:pPr>
            <w:r w:rsidRPr="00AF2277">
              <w:rPr>
                <w:sz w:val="24"/>
                <w:szCs w:val="24"/>
              </w:rPr>
              <w:t>11</w:t>
            </w:r>
          </w:p>
        </w:tc>
        <w:tc>
          <w:tcPr>
            <w:tcW w:w="4771" w:type="dxa"/>
            <w:shd w:val="clear" w:color="auto" w:fill="auto"/>
          </w:tcPr>
          <w:p w:rsidR="00BC113C" w:rsidRPr="00AF2277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227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авод «</w:t>
            </w:r>
            <w:proofErr w:type="spellStart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Сибсельмаш</w:t>
            </w:r>
            <w:proofErr w:type="spellEnd"/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>» и гимнази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F2277">
              <w:rPr>
                <w:color w:val="000000"/>
                <w:sz w:val="24"/>
                <w:szCs w:val="24"/>
                <w:shd w:val="clear" w:color="auto" w:fill="FFFFFF"/>
              </w:rPr>
              <w:t xml:space="preserve"> №16 «Французская» (школа №70 с углубленным изучением французского языка) в истории Левобережья и Ленинского района».</w:t>
            </w:r>
          </w:p>
          <w:p w:rsidR="00BC113C" w:rsidRPr="000C4721" w:rsidRDefault="00BC113C" w:rsidP="00B9180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C4721">
              <w:rPr>
                <w:i/>
                <w:color w:val="000000"/>
              </w:rPr>
              <w:t>Демидова Галина Георгиевна,</w:t>
            </w:r>
          </w:p>
          <w:p w:rsidR="00BC113C" w:rsidRPr="000C4721" w:rsidRDefault="00BC113C" w:rsidP="00B9180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0C4721">
              <w:rPr>
                <w:i/>
                <w:color w:val="000000"/>
              </w:rPr>
              <w:t>руководитель</w:t>
            </w:r>
            <w:proofErr w:type="gramEnd"/>
            <w:r w:rsidRPr="000C4721">
              <w:rPr>
                <w:i/>
                <w:color w:val="000000"/>
              </w:rPr>
              <w:t xml:space="preserve"> музея гимназии №16 «Французская</w:t>
            </w:r>
            <w:r>
              <w:rPr>
                <w:i/>
                <w:color w:val="000000"/>
              </w:rPr>
              <w:t>»</w:t>
            </w:r>
          </w:p>
        </w:tc>
      </w:tr>
      <w:tr w:rsidR="00BC113C" w:rsidRPr="000C4721" w:rsidTr="00F63B1B">
        <w:trPr>
          <w:trHeight w:val="141"/>
        </w:trPr>
        <w:tc>
          <w:tcPr>
            <w:tcW w:w="9565" w:type="dxa"/>
            <w:gridSpan w:val="5"/>
            <w:shd w:val="clear" w:color="auto" w:fill="auto"/>
          </w:tcPr>
          <w:p w:rsidR="00BC113C" w:rsidRPr="000C4721" w:rsidRDefault="00BC113C" w:rsidP="00B9180D">
            <w:pPr>
              <w:jc w:val="center"/>
              <w:rPr>
                <w:b/>
                <w:sz w:val="24"/>
                <w:szCs w:val="24"/>
              </w:rPr>
            </w:pPr>
            <w:r w:rsidRPr="000C4721">
              <w:rPr>
                <w:b/>
                <w:sz w:val="24"/>
                <w:szCs w:val="24"/>
              </w:rPr>
              <w:lastRenderedPageBreak/>
              <w:t>Долгое эхо войны. Исторические исследования к 70-летию Победы</w:t>
            </w:r>
          </w:p>
        </w:tc>
      </w:tr>
      <w:tr w:rsidR="00BC113C" w:rsidRPr="006E4055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018" w:type="dxa"/>
            <w:shd w:val="clear" w:color="auto" w:fill="auto"/>
          </w:tcPr>
          <w:p w:rsidR="00BC113C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proofErr w:type="spellStart"/>
            <w:r w:rsidRPr="006E4055">
              <w:rPr>
                <w:sz w:val="24"/>
                <w:szCs w:val="24"/>
              </w:rPr>
              <w:t>Лексакова</w:t>
            </w:r>
            <w:proofErr w:type="spellEnd"/>
            <w:r w:rsidRPr="006E4055">
              <w:rPr>
                <w:sz w:val="24"/>
                <w:szCs w:val="24"/>
              </w:rPr>
              <w:t xml:space="preserve"> Татьяна</w:t>
            </w:r>
          </w:p>
          <w:p w:rsidR="00BC113C" w:rsidRPr="00AF2277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Сергеевна, Пушкарева София Павловна</w:t>
            </w:r>
          </w:p>
        </w:tc>
        <w:tc>
          <w:tcPr>
            <w:tcW w:w="1450" w:type="dxa"/>
            <w:shd w:val="clear" w:color="auto" w:fill="auto"/>
          </w:tcPr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77">
              <w:rPr>
                <w:rFonts w:ascii="Times New Roman" w:hAnsi="Times New Roman"/>
                <w:sz w:val="24"/>
                <w:szCs w:val="24"/>
              </w:rPr>
              <w:t>Гимназия № 16</w:t>
            </w:r>
          </w:p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277">
              <w:rPr>
                <w:rFonts w:ascii="Times New Roman" w:hAnsi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720" w:type="dxa"/>
            <w:shd w:val="clear" w:color="auto" w:fill="auto"/>
          </w:tcPr>
          <w:p w:rsidR="00BC113C" w:rsidRPr="00AF2277" w:rsidRDefault="00BC113C" w:rsidP="00B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BC113C" w:rsidRDefault="00BC113C" w:rsidP="00B9180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«Герой Советского Союза </w:t>
            </w:r>
            <w:proofErr w:type="spellStart"/>
            <w:r>
              <w:rPr>
                <w:color w:val="000000"/>
              </w:rPr>
              <w:t>А.П.Беневоленский</w:t>
            </w:r>
            <w:proofErr w:type="spellEnd"/>
            <w:r>
              <w:rPr>
                <w:color w:val="000000"/>
              </w:rPr>
              <w:t>.</w:t>
            </w:r>
          </w:p>
          <w:p w:rsidR="00BC113C" w:rsidRDefault="00BC113C" w:rsidP="00B9180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фильма о героическом подвиге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средствами программ 3Д моделирования».</w:t>
            </w:r>
          </w:p>
          <w:p w:rsidR="00BC113C" w:rsidRPr="006E4055" w:rsidRDefault="00BC113C" w:rsidP="00B9180D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18"/>
                <w:szCs w:val="18"/>
              </w:rPr>
            </w:pPr>
            <w:r w:rsidRPr="006E4055">
              <w:rPr>
                <w:i/>
                <w:color w:val="000000"/>
              </w:rPr>
              <w:t>Михеев Антон Витальевич,</w:t>
            </w:r>
            <w:r w:rsidRPr="006E405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E4055">
              <w:rPr>
                <w:i/>
                <w:color w:val="000000"/>
              </w:rPr>
              <w:t>педагог дополнительного образования</w:t>
            </w:r>
            <w:r w:rsidRPr="006E405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E4055">
              <w:rPr>
                <w:i/>
                <w:color w:val="000000"/>
              </w:rPr>
              <w:t>первой квалификационной категории</w:t>
            </w:r>
          </w:p>
        </w:tc>
      </w:tr>
      <w:tr w:rsidR="00BC113C" w:rsidRPr="000C4721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018" w:type="dxa"/>
            <w:shd w:val="clear" w:color="auto" w:fill="auto"/>
          </w:tcPr>
          <w:p w:rsidR="00BC113C" w:rsidRPr="000C4721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0C4721">
              <w:rPr>
                <w:sz w:val="24"/>
                <w:szCs w:val="24"/>
              </w:rPr>
              <w:t>Яковлева Марина</w:t>
            </w:r>
            <w:r>
              <w:rPr>
                <w:sz w:val="24"/>
                <w:szCs w:val="24"/>
              </w:rPr>
              <w:t xml:space="preserve"> </w:t>
            </w:r>
            <w:r w:rsidRPr="000C4721">
              <w:rPr>
                <w:sz w:val="24"/>
                <w:szCs w:val="24"/>
              </w:rPr>
              <w:t>Олеговна</w:t>
            </w:r>
          </w:p>
        </w:tc>
        <w:tc>
          <w:tcPr>
            <w:tcW w:w="1450" w:type="dxa"/>
            <w:shd w:val="clear" w:color="auto" w:fill="auto"/>
          </w:tcPr>
          <w:p w:rsidR="00BC113C" w:rsidRPr="000C4721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21">
              <w:rPr>
                <w:rFonts w:ascii="Times New Roman" w:hAnsi="Times New Roman"/>
                <w:sz w:val="24"/>
                <w:szCs w:val="24"/>
              </w:rPr>
              <w:t>ВНГ</w:t>
            </w:r>
          </w:p>
          <w:p w:rsidR="00BC113C" w:rsidRPr="000C4721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21"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</w:p>
        </w:tc>
        <w:tc>
          <w:tcPr>
            <w:tcW w:w="720" w:type="dxa"/>
            <w:shd w:val="clear" w:color="auto" w:fill="auto"/>
          </w:tcPr>
          <w:p w:rsidR="00BC113C" w:rsidRPr="000C4721" w:rsidRDefault="00BC113C" w:rsidP="00B9180D">
            <w:pPr>
              <w:jc w:val="center"/>
              <w:rPr>
                <w:sz w:val="24"/>
                <w:szCs w:val="24"/>
              </w:rPr>
            </w:pPr>
            <w:r w:rsidRPr="000C4721">
              <w:rPr>
                <w:sz w:val="24"/>
                <w:szCs w:val="24"/>
              </w:rPr>
              <w:t>10</w:t>
            </w:r>
          </w:p>
        </w:tc>
        <w:tc>
          <w:tcPr>
            <w:tcW w:w="4771" w:type="dxa"/>
            <w:shd w:val="clear" w:color="auto" w:fill="auto"/>
          </w:tcPr>
          <w:p w:rsidR="00BC113C" w:rsidRPr="000C4721" w:rsidRDefault="00BC113C" w:rsidP="00B9180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721">
              <w:rPr>
                <w:color w:val="000000"/>
                <w:sz w:val="24"/>
                <w:szCs w:val="24"/>
                <w:shd w:val="clear" w:color="auto" w:fill="FFFFFF"/>
              </w:rPr>
              <w:t>«Дневник памяти – мемуары прадеда как символ вечной памяти участникам Великой Отечественной войны».</w:t>
            </w:r>
          </w:p>
          <w:p w:rsidR="00BC113C" w:rsidRPr="000C4721" w:rsidRDefault="00BC113C" w:rsidP="00B9180D">
            <w:pPr>
              <w:rPr>
                <w:i/>
                <w:sz w:val="24"/>
                <w:szCs w:val="24"/>
              </w:rPr>
            </w:pPr>
            <w:r w:rsidRPr="000C4721">
              <w:rPr>
                <w:i/>
                <w:color w:val="000000"/>
                <w:sz w:val="24"/>
                <w:szCs w:val="24"/>
                <w:shd w:val="clear" w:color="auto" w:fill="FFFFFF"/>
              </w:rPr>
              <w:t>Тихонова Елена Петровна, учитель истории и обществознания высшей квалификационной категории</w:t>
            </w:r>
          </w:p>
        </w:tc>
      </w:tr>
      <w:tr w:rsidR="00BC113C" w:rsidRPr="00AF2277" w:rsidTr="00F63B1B">
        <w:trPr>
          <w:trHeight w:val="141"/>
        </w:trPr>
        <w:tc>
          <w:tcPr>
            <w:tcW w:w="606" w:type="dxa"/>
            <w:shd w:val="clear" w:color="auto" w:fill="auto"/>
          </w:tcPr>
          <w:p w:rsidR="00BC113C" w:rsidRPr="00BE2494" w:rsidRDefault="00243B76" w:rsidP="0024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</w:p>
        </w:tc>
        <w:tc>
          <w:tcPr>
            <w:tcW w:w="2018" w:type="dxa"/>
            <w:shd w:val="clear" w:color="auto" w:fill="auto"/>
          </w:tcPr>
          <w:p w:rsidR="00BC113C" w:rsidRPr="00AF2277" w:rsidRDefault="00BC113C" w:rsidP="00B9180D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142A2A">
              <w:rPr>
                <w:sz w:val="24"/>
                <w:szCs w:val="24"/>
              </w:rPr>
              <w:t>Пушкарева Дарья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50" w:type="dxa"/>
            <w:shd w:val="clear" w:color="auto" w:fill="auto"/>
          </w:tcPr>
          <w:p w:rsidR="00BC113C" w:rsidRPr="000C4721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50</w:t>
            </w:r>
          </w:p>
          <w:p w:rsidR="00BC113C" w:rsidRPr="00AF2277" w:rsidRDefault="00BC113C" w:rsidP="00B91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Стенд</w:t>
            </w:r>
          </w:p>
        </w:tc>
        <w:tc>
          <w:tcPr>
            <w:tcW w:w="720" w:type="dxa"/>
            <w:shd w:val="clear" w:color="auto" w:fill="auto"/>
          </w:tcPr>
          <w:p w:rsidR="00BC113C" w:rsidRPr="00AF2277" w:rsidRDefault="00BC113C" w:rsidP="00B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1" w:type="dxa"/>
            <w:shd w:val="clear" w:color="auto" w:fill="auto"/>
          </w:tcPr>
          <w:p w:rsidR="00BC113C" w:rsidRDefault="00BC113C" w:rsidP="00B9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войны не женское лицо».</w:t>
            </w:r>
          </w:p>
          <w:p w:rsidR="00BC113C" w:rsidRPr="00142A2A" w:rsidRDefault="00BC113C" w:rsidP="00B9180D">
            <w:pPr>
              <w:rPr>
                <w:i/>
                <w:sz w:val="24"/>
                <w:szCs w:val="24"/>
              </w:rPr>
            </w:pPr>
            <w:r w:rsidRPr="00142A2A">
              <w:rPr>
                <w:i/>
                <w:sz w:val="24"/>
                <w:szCs w:val="24"/>
              </w:rPr>
              <w:t>Белая Елена Александровна, учитель первой квалификационной категории;</w:t>
            </w:r>
          </w:p>
          <w:p w:rsidR="00BC113C" w:rsidRPr="00142A2A" w:rsidRDefault="00BC113C" w:rsidP="00B9180D">
            <w:pPr>
              <w:rPr>
                <w:i/>
                <w:sz w:val="24"/>
                <w:szCs w:val="24"/>
              </w:rPr>
            </w:pPr>
            <w:r w:rsidRPr="00142A2A">
              <w:rPr>
                <w:i/>
                <w:sz w:val="24"/>
                <w:szCs w:val="24"/>
              </w:rPr>
              <w:t>Черепанова Ольга Александровна, учитель первой квалификационной категории;</w:t>
            </w:r>
          </w:p>
          <w:p w:rsidR="00BC113C" w:rsidRPr="00AF2277" w:rsidRDefault="00BC113C" w:rsidP="00B9180D">
            <w:pPr>
              <w:rPr>
                <w:sz w:val="24"/>
                <w:szCs w:val="24"/>
              </w:rPr>
            </w:pPr>
            <w:proofErr w:type="spellStart"/>
            <w:r w:rsidRPr="00142A2A">
              <w:rPr>
                <w:i/>
                <w:sz w:val="24"/>
                <w:szCs w:val="24"/>
              </w:rPr>
              <w:t>Шлюнд</w:t>
            </w:r>
            <w:proofErr w:type="spellEnd"/>
            <w:r w:rsidRPr="00142A2A">
              <w:rPr>
                <w:i/>
                <w:sz w:val="24"/>
                <w:szCs w:val="24"/>
              </w:rPr>
              <w:t xml:space="preserve"> Нина Валерьевна, учитель первой квалификационной категории</w:t>
            </w:r>
          </w:p>
        </w:tc>
      </w:tr>
    </w:tbl>
    <w:p w:rsidR="00C01D15" w:rsidRDefault="00C01D15"/>
    <w:sectPr w:rsidR="00C0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54E0"/>
    <w:multiLevelType w:val="hybridMultilevel"/>
    <w:tmpl w:val="E4E26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5"/>
    <w:rsid w:val="00243B76"/>
    <w:rsid w:val="00BC113C"/>
    <w:rsid w:val="00C01D15"/>
    <w:rsid w:val="00CA3A55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CF86-D3B7-4B65-B55F-B206565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BC11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rsid w:val="00BC113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C11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Томилова</dc:creator>
  <cp:keywords/>
  <dc:description/>
  <cp:lastModifiedBy>Наталья Михайловна Томилова</cp:lastModifiedBy>
  <cp:revision>4</cp:revision>
  <dcterms:created xsi:type="dcterms:W3CDTF">2015-12-09T02:58:00Z</dcterms:created>
  <dcterms:modified xsi:type="dcterms:W3CDTF">2015-12-10T07:57:00Z</dcterms:modified>
</cp:coreProperties>
</file>